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СОВЕТ ДЕПУТАТОВ МУНИЦИПАЛЬНОГО ОБРАЗОВАНИЯ</w:t>
      </w:r>
    </w:p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«МУХОРШИБИРСКИЙ РАЙОН»</w:t>
      </w:r>
    </w:p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sz w:val="27"/>
          <w:szCs w:val="27"/>
        </w:rPr>
      </w:pPr>
    </w:p>
    <w:p w:rsidR="0094243D" w:rsidRPr="009B6C5C" w:rsidRDefault="0094243D" w:rsidP="009E05A7">
      <w:pPr>
        <w:pStyle w:val="ConsPlusNormal"/>
        <w:widowControl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РЕШЕНИЕ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b/>
          <w:sz w:val="27"/>
          <w:szCs w:val="27"/>
        </w:rPr>
      </w:pPr>
      <w:proofErr w:type="gramStart"/>
      <w:r w:rsidRPr="009B6C5C">
        <w:rPr>
          <w:rFonts w:ascii="Times New Roman" w:hAnsi="Times New Roman" w:cs="Times New Roman"/>
          <w:b/>
          <w:sz w:val="27"/>
          <w:szCs w:val="27"/>
          <w:u w:val="single"/>
        </w:rPr>
        <w:t>от  «</w:t>
      </w:r>
      <w:proofErr w:type="gramEnd"/>
      <w:r w:rsidR="00A478ED">
        <w:rPr>
          <w:rFonts w:ascii="Times New Roman" w:hAnsi="Times New Roman" w:cs="Times New Roman"/>
          <w:b/>
          <w:sz w:val="27"/>
          <w:szCs w:val="27"/>
          <w:u w:val="single"/>
        </w:rPr>
        <w:t>03</w:t>
      </w:r>
      <w:r w:rsidRPr="009B6C5C">
        <w:rPr>
          <w:rFonts w:ascii="Times New Roman" w:hAnsi="Times New Roman" w:cs="Times New Roman"/>
          <w:b/>
          <w:sz w:val="27"/>
          <w:szCs w:val="27"/>
          <w:u w:val="single"/>
        </w:rPr>
        <w:t>»_декабря_2020 г.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sz w:val="27"/>
          <w:szCs w:val="27"/>
        </w:rPr>
      </w:pPr>
      <w:r w:rsidRPr="009B6C5C">
        <w:rPr>
          <w:rFonts w:ascii="Times New Roman" w:hAnsi="Times New Roman" w:cs="Times New Roman"/>
          <w:b/>
          <w:sz w:val="27"/>
          <w:szCs w:val="27"/>
        </w:rPr>
        <w:t>с. Мухоршибирь</w:t>
      </w:r>
      <w:r w:rsidR="009E05A7" w:rsidRPr="009B6C5C">
        <w:rPr>
          <w:rFonts w:ascii="Times New Roman" w:hAnsi="Times New Roman" w:cs="Times New Roman"/>
          <w:b/>
          <w:sz w:val="27"/>
          <w:szCs w:val="27"/>
        </w:rPr>
        <w:t xml:space="preserve">                                  №</w:t>
      </w:r>
      <w:r w:rsidR="003F7134">
        <w:rPr>
          <w:rFonts w:ascii="Times New Roman" w:hAnsi="Times New Roman" w:cs="Times New Roman"/>
          <w:b/>
          <w:sz w:val="27"/>
          <w:szCs w:val="27"/>
        </w:rPr>
        <w:t xml:space="preserve"> 72</w:t>
      </w:r>
      <w:r w:rsidRPr="009B6C5C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sz w:val="27"/>
          <w:szCs w:val="27"/>
        </w:rPr>
      </w:pPr>
    </w:p>
    <w:tbl>
      <w:tblPr>
        <w:tblStyle w:val="a3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353"/>
        <w:gridCol w:w="4678"/>
      </w:tblGrid>
      <w:tr w:rsidR="0094243D" w:rsidRPr="009B6C5C" w:rsidTr="00103F14">
        <w:tc>
          <w:tcPr>
            <w:tcW w:w="5353" w:type="dxa"/>
          </w:tcPr>
          <w:p w:rsidR="0094243D" w:rsidRPr="009B6C5C" w:rsidRDefault="0094243D" w:rsidP="009E05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Об утверждении </w:t>
            </w:r>
            <w:r w:rsidR="009E05A7"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П</w:t>
            </w: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оложения о порядке отнесения земель к землям особо</w:t>
            </w:r>
            <w:r w:rsidR="009E05A7"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</w:t>
            </w: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охраняемых территорий местного значения, порядке использования и охраны земель особо охраняемых территорий местного значения </w:t>
            </w:r>
          </w:p>
          <w:p w:rsidR="0094243D" w:rsidRPr="009B6C5C" w:rsidRDefault="0094243D" w:rsidP="009E05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муниципального образования «</w:t>
            </w:r>
            <w:proofErr w:type="spellStart"/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Мухоршибирский</w:t>
            </w:r>
            <w:proofErr w:type="spellEnd"/>
            <w:r w:rsidRPr="009B6C5C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 xml:space="preserve"> район»</w:t>
            </w:r>
          </w:p>
          <w:p w:rsidR="0094243D" w:rsidRPr="009B6C5C" w:rsidRDefault="0094243D" w:rsidP="009E05A7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</w:tc>
        <w:tc>
          <w:tcPr>
            <w:tcW w:w="4678" w:type="dxa"/>
          </w:tcPr>
          <w:p w:rsidR="0094243D" w:rsidRPr="009B6C5C" w:rsidRDefault="0094243D" w:rsidP="009E05A7">
            <w:pPr>
              <w:pStyle w:val="ConsPlusNormal"/>
              <w:widowControl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B5EF6" w:rsidRPr="009B6C5C" w:rsidRDefault="008B4EA4" w:rsidP="009E05A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9B6C5C">
        <w:rPr>
          <w:rFonts w:ascii="Times New Roman" w:hAnsi="Times New Roman" w:cs="Times New Roman"/>
          <w:sz w:val="27"/>
          <w:szCs w:val="27"/>
        </w:rPr>
        <w:t xml:space="preserve">В целях сохранения и улучшения уникальных и особо охраняемых природных территорий, земель природоохранного, рекреационного, историко-культурного назначения, особо ценных земель, а также в целях определения порядка отнесения земель к землям особо охраняемых территорий местного значения, порядка использования и охраны земель особо охраняемых территорий местного 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значения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руководствуясь Земельным </w:t>
      </w:r>
      <w:hyperlink r:id="rId5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кодексом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Российской Федерации, Федеральным </w:t>
      </w:r>
      <w:hyperlink r:id="rId6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от 14.03.1995 N 33-ФЗ "Об особо охраняемых природных территориях", </w:t>
      </w:r>
      <w:hyperlink r:id="rId7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Законом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Республики Бурятия от 29.12.2005 N 1438-III "Об особо охраняемых природных территориях Республики Бурятия", </w:t>
      </w:r>
      <w:hyperlink r:id="rId8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постановлением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Правительства Республики Бурятия от 11.07.2006 N 213 "О Порядке организации особо охраняемых природных территорий регионального и местного значений на территории Республики Бурятия", </w:t>
      </w:r>
      <w:hyperlink r:id="rId9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Уставом</w:t>
        </w:r>
      </w:hyperlink>
      <w:r w:rsidR="009E05A7" w:rsidRPr="009B6C5C">
        <w:rPr>
          <w:sz w:val="27"/>
          <w:szCs w:val="27"/>
        </w:rPr>
        <w:t xml:space="preserve">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="009E05A7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Совет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депутатов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="00DB5EF6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,</w:t>
      </w:r>
      <w:r w:rsidR="009E05A7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</w:p>
    <w:p w:rsidR="008B4EA4" w:rsidRPr="009B6C5C" w:rsidRDefault="0094243D" w:rsidP="009E05A7">
      <w:pPr>
        <w:pStyle w:val="ConsPlusNormal"/>
        <w:ind w:firstLine="540"/>
        <w:jc w:val="center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РЕШИЛ</w:t>
      </w:r>
      <w:r w:rsidR="008B4EA4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:</w:t>
      </w:r>
    </w:p>
    <w:p w:rsidR="008B4EA4" w:rsidRPr="009B6C5C" w:rsidRDefault="008B4EA4" w:rsidP="009E05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1. Утвердить </w:t>
      </w:r>
      <w:r w:rsidR="009E05A7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прилагаемое </w:t>
      </w:r>
      <w:hyperlink w:anchor="P31" w:history="1">
        <w:r w:rsidRPr="009B6C5C">
          <w:rPr>
            <w:rFonts w:ascii="Times New Roman" w:hAnsi="Times New Roman" w:cs="Times New Roman"/>
            <w:color w:val="000000" w:themeColor="text1"/>
            <w:sz w:val="27"/>
            <w:szCs w:val="27"/>
          </w:rPr>
          <w:t>Положение</w:t>
        </w:r>
      </w:hyperlink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о порядке отнесения земель к землям особо охраняемых территорий местного значения, порядке использования и охраны земель особо охраняемых территорий местного значения </w:t>
      </w:r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муниципального образования «</w:t>
      </w:r>
      <w:proofErr w:type="spellStart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Мухоршибирский</w:t>
      </w:r>
      <w:proofErr w:type="spellEnd"/>
      <w:r w:rsidR="0094243D"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район»</w:t>
      </w:r>
      <w:r w:rsidRPr="009B6C5C">
        <w:rPr>
          <w:rFonts w:ascii="Times New Roman" w:hAnsi="Times New Roman" w:cs="Times New Roman"/>
          <w:color w:val="000000" w:themeColor="text1"/>
          <w:sz w:val="27"/>
          <w:szCs w:val="27"/>
        </w:rPr>
        <w:t>.</w:t>
      </w:r>
    </w:p>
    <w:p w:rsidR="0094243D" w:rsidRPr="009B6C5C" w:rsidRDefault="0094243D" w:rsidP="009E05A7">
      <w:pPr>
        <w:pStyle w:val="ConsPlusNormal"/>
        <w:widowControl/>
        <w:adjustRightInd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B6C5C">
        <w:rPr>
          <w:rFonts w:ascii="Times New Roman" w:hAnsi="Times New Roman" w:cs="Times New Roman"/>
          <w:sz w:val="27"/>
          <w:szCs w:val="27"/>
        </w:rPr>
        <w:t xml:space="preserve">2. Контроль за </w:t>
      </w:r>
      <w:proofErr w:type="gramStart"/>
      <w:r w:rsidRPr="009B6C5C">
        <w:rPr>
          <w:rFonts w:ascii="Times New Roman" w:hAnsi="Times New Roman" w:cs="Times New Roman"/>
          <w:sz w:val="27"/>
          <w:szCs w:val="27"/>
        </w:rPr>
        <w:t>исполнением  настоящего</w:t>
      </w:r>
      <w:proofErr w:type="gramEnd"/>
      <w:r w:rsidRPr="009B6C5C">
        <w:rPr>
          <w:rFonts w:ascii="Times New Roman" w:hAnsi="Times New Roman" w:cs="Times New Roman"/>
          <w:sz w:val="27"/>
          <w:szCs w:val="27"/>
        </w:rPr>
        <w:t xml:space="preserve"> решения возложить на  первого заместителя руководителя администрации муниципального образования «</w:t>
      </w:r>
      <w:proofErr w:type="spellStart"/>
      <w:r w:rsidRPr="009B6C5C">
        <w:rPr>
          <w:rFonts w:ascii="Times New Roman" w:hAnsi="Times New Roman" w:cs="Times New Roman"/>
          <w:sz w:val="27"/>
          <w:szCs w:val="27"/>
        </w:rPr>
        <w:t>Мухоршибирский</w:t>
      </w:r>
      <w:proofErr w:type="spellEnd"/>
      <w:r w:rsidRPr="009B6C5C">
        <w:rPr>
          <w:rFonts w:ascii="Times New Roman" w:hAnsi="Times New Roman" w:cs="Times New Roman"/>
          <w:sz w:val="27"/>
          <w:szCs w:val="27"/>
        </w:rPr>
        <w:t xml:space="preserve"> район» В.П. </w:t>
      </w:r>
      <w:proofErr w:type="spellStart"/>
      <w:r w:rsidRPr="009B6C5C">
        <w:rPr>
          <w:rFonts w:ascii="Times New Roman" w:hAnsi="Times New Roman" w:cs="Times New Roman"/>
          <w:sz w:val="27"/>
          <w:szCs w:val="27"/>
        </w:rPr>
        <w:t>Вакарина</w:t>
      </w:r>
      <w:proofErr w:type="spellEnd"/>
      <w:r w:rsidRPr="009B6C5C">
        <w:rPr>
          <w:rFonts w:ascii="Times New Roman" w:hAnsi="Times New Roman" w:cs="Times New Roman"/>
          <w:sz w:val="27"/>
          <w:szCs w:val="27"/>
        </w:rPr>
        <w:t>.</w:t>
      </w:r>
    </w:p>
    <w:p w:rsidR="0094243D" w:rsidRPr="009B6C5C" w:rsidRDefault="0094243D" w:rsidP="009E05A7">
      <w:pPr>
        <w:pStyle w:val="ConsPlusNormal"/>
        <w:ind w:firstLine="540"/>
        <w:jc w:val="both"/>
        <w:rPr>
          <w:sz w:val="27"/>
          <w:szCs w:val="27"/>
        </w:rPr>
      </w:pP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Глава муниципального образования</w:t>
      </w:r>
    </w:p>
    <w:p w:rsidR="0094243D" w:rsidRPr="009B6C5C" w:rsidRDefault="0094243D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«</w:t>
      </w:r>
      <w:proofErr w:type="spellStart"/>
      <w:r w:rsidRPr="009B6C5C">
        <w:rPr>
          <w:rFonts w:ascii="Times New Roman" w:hAnsi="Times New Roman" w:cs="Times New Roman"/>
          <w:b/>
          <w:bCs/>
          <w:sz w:val="27"/>
          <w:szCs w:val="27"/>
        </w:rPr>
        <w:t>Мухоршибирский</w:t>
      </w:r>
      <w:proofErr w:type="spellEnd"/>
      <w:r w:rsidR="009E05A7"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район»     </w:t>
      </w:r>
      <w:r w:rsidR="009E05A7"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                 </w:t>
      </w:r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       В.Н. Молчанов</w:t>
      </w:r>
    </w:p>
    <w:p w:rsidR="000A4562" w:rsidRPr="009B6C5C" w:rsidRDefault="000A4562" w:rsidP="009E05A7">
      <w:pPr>
        <w:pStyle w:val="ConsPlusNormal"/>
        <w:outlineLvl w:val="0"/>
        <w:rPr>
          <w:sz w:val="27"/>
          <w:szCs w:val="27"/>
        </w:rPr>
      </w:pPr>
    </w:p>
    <w:p w:rsidR="009B6C5C" w:rsidRPr="009B6C5C" w:rsidRDefault="009B6C5C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Председатель Совета депутатов</w:t>
      </w:r>
    </w:p>
    <w:p w:rsidR="009E05A7" w:rsidRPr="009B6C5C" w:rsidRDefault="009E05A7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муниципального образования</w:t>
      </w:r>
    </w:p>
    <w:p w:rsidR="009E05A7" w:rsidRPr="009B6C5C" w:rsidRDefault="009E05A7" w:rsidP="009E05A7">
      <w:pPr>
        <w:pStyle w:val="ConsPlusNormal"/>
        <w:widowControl/>
        <w:rPr>
          <w:rFonts w:ascii="Times New Roman" w:hAnsi="Times New Roman" w:cs="Times New Roman"/>
          <w:b/>
          <w:bCs/>
          <w:sz w:val="27"/>
          <w:szCs w:val="27"/>
        </w:rPr>
      </w:pPr>
      <w:r w:rsidRPr="009B6C5C">
        <w:rPr>
          <w:rFonts w:ascii="Times New Roman" w:hAnsi="Times New Roman" w:cs="Times New Roman"/>
          <w:b/>
          <w:bCs/>
          <w:sz w:val="27"/>
          <w:szCs w:val="27"/>
        </w:rPr>
        <w:t>«</w:t>
      </w:r>
      <w:proofErr w:type="spellStart"/>
      <w:r w:rsidRPr="009B6C5C">
        <w:rPr>
          <w:rFonts w:ascii="Times New Roman" w:hAnsi="Times New Roman" w:cs="Times New Roman"/>
          <w:b/>
          <w:bCs/>
          <w:sz w:val="27"/>
          <w:szCs w:val="27"/>
        </w:rPr>
        <w:t>Мухоршибирский</w:t>
      </w:r>
      <w:proofErr w:type="spellEnd"/>
      <w:r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 район»                                             </w:t>
      </w:r>
      <w:r w:rsidR="009B6C5C" w:rsidRPr="009B6C5C">
        <w:rPr>
          <w:rFonts w:ascii="Times New Roman" w:hAnsi="Times New Roman" w:cs="Times New Roman"/>
          <w:b/>
          <w:bCs/>
          <w:sz w:val="27"/>
          <w:szCs w:val="27"/>
        </w:rPr>
        <w:t xml:space="preserve">Б.Д. </w:t>
      </w:r>
      <w:proofErr w:type="spellStart"/>
      <w:r w:rsidR="009B6C5C" w:rsidRPr="009B6C5C">
        <w:rPr>
          <w:rFonts w:ascii="Times New Roman" w:hAnsi="Times New Roman" w:cs="Times New Roman"/>
          <w:b/>
          <w:bCs/>
          <w:sz w:val="27"/>
          <w:szCs w:val="27"/>
        </w:rPr>
        <w:t>Дашибальжиров</w:t>
      </w:r>
      <w:proofErr w:type="spellEnd"/>
    </w:p>
    <w:p w:rsidR="008B4EA4" w:rsidRPr="00DB5EF6" w:rsidRDefault="008B4EA4" w:rsidP="00DB5EF6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0A4562" w:rsidRPr="00DB5EF6" w:rsidRDefault="009B6C5C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ешению Совета депутатов </w:t>
      </w:r>
    </w:p>
    <w:p w:rsidR="000A4562" w:rsidRPr="00DB5EF6" w:rsidRDefault="000A4562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8B4EA4" w:rsidRPr="00DB5EF6" w:rsidRDefault="000A4562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Pr="00DB5EF6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8B4EA4" w:rsidRPr="00DB5EF6" w:rsidRDefault="000A4562" w:rsidP="00DB5EF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от </w:t>
      </w:r>
      <w:r w:rsidR="009B6C5C">
        <w:rPr>
          <w:rFonts w:ascii="Times New Roman" w:hAnsi="Times New Roman" w:cs="Times New Roman"/>
          <w:sz w:val="24"/>
          <w:szCs w:val="24"/>
        </w:rPr>
        <w:t>«</w:t>
      </w:r>
      <w:r w:rsidR="00A478ED">
        <w:rPr>
          <w:rFonts w:ascii="Times New Roman" w:hAnsi="Times New Roman" w:cs="Times New Roman"/>
          <w:sz w:val="24"/>
          <w:szCs w:val="24"/>
        </w:rPr>
        <w:t>03</w:t>
      </w:r>
      <w:r w:rsidR="009B6C5C">
        <w:rPr>
          <w:rFonts w:ascii="Times New Roman" w:hAnsi="Times New Roman" w:cs="Times New Roman"/>
          <w:sz w:val="24"/>
          <w:szCs w:val="24"/>
        </w:rPr>
        <w:t xml:space="preserve">» декабря </w:t>
      </w:r>
      <w:r w:rsidRPr="00DB5EF6">
        <w:rPr>
          <w:rFonts w:ascii="Times New Roman" w:hAnsi="Times New Roman" w:cs="Times New Roman"/>
          <w:sz w:val="24"/>
          <w:szCs w:val="24"/>
        </w:rPr>
        <w:t>2020г №</w:t>
      </w:r>
      <w:r w:rsidR="003F7134">
        <w:rPr>
          <w:rFonts w:ascii="Times New Roman" w:hAnsi="Times New Roman" w:cs="Times New Roman"/>
          <w:sz w:val="24"/>
          <w:szCs w:val="24"/>
        </w:rPr>
        <w:t xml:space="preserve"> 72</w:t>
      </w:r>
      <w:bookmarkStart w:id="0" w:name="_GoBack"/>
      <w:bookmarkEnd w:id="0"/>
    </w:p>
    <w:p w:rsidR="000A4562" w:rsidRDefault="000A4562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31"/>
      <w:bookmarkEnd w:id="1"/>
    </w:p>
    <w:p w:rsidR="0069526D" w:rsidRPr="00DB5EF6" w:rsidRDefault="0069526D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ПОЛОЖЕНИЕ</w:t>
      </w:r>
    </w:p>
    <w:p w:rsidR="008B4EA4" w:rsidRPr="00DB5EF6" w:rsidRDefault="008B4EA4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О ПОРЯДКЕ ОТНЕСЕНИЯ ЗЕМЕЛЬ К ЗЕМЛЯМ ОСОБО ОХРАНЯЕМЫХ</w:t>
      </w:r>
    </w:p>
    <w:p w:rsidR="00DB5EF6" w:rsidRDefault="008B4EA4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ТЕРРИТОРИЙ МЕСТНОГО ЗНАЧЕНИЯ, ПОРЯДКЕ ИСПОЛЬЗОВАНИЯ И ОХРАНЫ</w:t>
      </w:r>
      <w:r w:rsidR="009B6C5C">
        <w:rPr>
          <w:rFonts w:ascii="Times New Roman" w:hAnsi="Times New Roman" w:cs="Times New Roman"/>
          <w:sz w:val="24"/>
          <w:szCs w:val="24"/>
        </w:rPr>
        <w:t xml:space="preserve"> </w:t>
      </w:r>
      <w:r w:rsidRPr="00DB5EF6">
        <w:rPr>
          <w:rFonts w:ascii="Times New Roman" w:hAnsi="Times New Roman" w:cs="Times New Roman"/>
          <w:sz w:val="24"/>
          <w:szCs w:val="24"/>
        </w:rPr>
        <w:t>ЗЕМЕЛЬ ОСОБО ОХРАНЯЕМЫХ ТЕР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РИТОРИЙ МЕСТНОГО ЗНАЧЕНИЯ МУНИЦИПАЛЬНОГО ОБРАЗОВАНИЯ </w:t>
      </w:r>
    </w:p>
    <w:p w:rsidR="008B4EA4" w:rsidRPr="00DB5EF6" w:rsidRDefault="000A4562" w:rsidP="00DB5EF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«МУХОРШИБИРСКИЙ РАЙОН»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Default="008B4EA4" w:rsidP="0069526D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69526D" w:rsidRPr="00DB5EF6" w:rsidRDefault="0069526D" w:rsidP="0069526D">
      <w:pPr>
        <w:pStyle w:val="ConsPlusTitle"/>
        <w:ind w:left="720"/>
        <w:outlineLvl w:val="1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 Настоящее Положение определяет порядок отнесения земель к землям особо охраняемых территорий местного значения</w:t>
      </w:r>
      <w:r w:rsidR="009B6C5C">
        <w:rPr>
          <w:rFonts w:ascii="Times New Roman" w:hAnsi="Times New Roman" w:cs="Times New Roman"/>
          <w:sz w:val="24"/>
          <w:szCs w:val="24"/>
        </w:rPr>
        <w:t xml:space="preserve">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образования «</w:t>
      </w:r>
      <w:proofErr w:type="spellStart"/>
      <w:r w:rsidR="000A4562"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4562" w:rsidRPr="00DB5EF6">
        <w:rPr>
          <w:rFonts w:ascii="Times New Roman" w:hAnsi="Times New Roman" w:cs="Times New Roman"/>
          <w:sz w:val="24"/>
          <w:szCs w:val="24"/>
        </w:rPr>
        <w:t xml:space="preserve"> район»</w:t>
      </w:r>
      <w:r w:rsidRPr="00DB5EF6">
        <w:rPr>
          <w:rFonts w:ascii="Times New Roman" w:hAnsi="Times New Roman" w:cs="Times New Roman"/>
          <w:sz w:val="24"/>
          <w:szCs w:val="24"/>
        </w:rPr>
        <w:t>, порядок использования и охраны земель особо охраняемых территорий м</w:t>
      </w:r>
      <w:r w:rsidR="000A4562" w:rsidRPr="00DB5EF6">
        <w:rPr>
          <w:rFonts w:ascii="Times New Roman" w:hAnsi="Times New Roman" w:cs="Times New Roman"/>
          <w:sz w:val="24"/>
          <w:szCs w:val="24"/>
        </w:rPr>
        <w:t>естного значения муниципального образования «</w:t>
      </w:r>
      <w:proofErr w:type="spellStart"/>
      <w:r w:rsidR="000A4562"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0A4562" w:rsidRPr="00DB5EF6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9B6C5C">
        <w:rPr>
          <w:rFonts w:ascii="Times New Roman" w:hAnsi="Times New Roman" w:cs="Times New Roman"/>
          <w:sz w:val="24"/>
          <w:szCs w:val="24"/>
        </w:rPr>
        <w:t xml:space="preserve"> (далее – муниципальный район)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1.1.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относятся следующие территории: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1.1.1. Особо охраняемые природные территории: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рекреационные местности местного значения, территории охраняемого ландшафта.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1.1.2. Земли природоохранного назначения: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земли, занятые защитными лесами, предусмотренные лесным законодательством, за исключением защитных лесов, расположенных на землях лесного фонда, землях особо охраняемых территорий;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иные земли, выполняющие природоохранные функции.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1.1.3. Земли рекреационного назначения: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земли, предназначенные и используемые для организации отдыха, туризма, физкультурно-оздоровительной и спортивной деятельности граждан</w:t>
      </w:r>
      <w:r w:rsidR="009B6C5C">
        <w:rPr>
          <w:rFonts w:ascii="Times New Roman" w:hAnsi="Times New Roman" w:cs="Times New Roman"/>
          <w:sz w:val="24"/>
          <w:szCs w:val="24"/>
        </w:rPr>
        <w:t>: з</w:t>
      </w:r>
      <w:r w:rsidRPr="00DB5EF6">
        <w:rPr>
          <w:rFonts w:ascii="Times New Roman" w:hAnsi="Times New Roman" w:cs="Times New Roman"/>
          <w:sz w:val="24"/>
          <w:szCs w:val="24"/>
        </w:rPr>
        <w:t>емли, на которых находятся дома отдыха, пансионаты, кемпинги, объекты физической культуры и спорта, туристические базы, стационарные и палаточные туристско-оздоровительные лагеря, детские туристические станции, туристские парки, учебно-туристические тропы, трассы, детские и спортивные лагеря, другие аналогичные объекты.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1.1.4. Земли историко-культурного назначения: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объекты культурного наследия народов Российской Федерации (памятники истории и культуры), в том числе объекты археологического наследия;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достопримечательные места, в том числе места бытования исторических промыслов, производств и ремесел;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военные и гражданские захоронения.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1.1.5. Особо ценные земли: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- земли, в пределах которых имеются природные объекты и объекты культурного наследия, представляющие особую научную, историко-культурную ценность (типичные или редкие ландшафты, культурные ландшафты, сообщества растительных, животных организмов, редкие геологические образования, земельные участки, предназначенные для осуществления деятельности научно-исследовательских организаций).</w:t>
      </w:r>
    </w:p>
    <w:p w:rsidR="008B4EA4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526D" w:rsidRDefault="0069526D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9526D" w:rsidRPr="00DB5EF6" w:rsidRDefault="0069526D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lastRenderedPageBreak/>
        <w:t>2. Порядок отнесения земель к землям особо охраняемых</w:t>
      </w:r>
    </w:p>
    <w:p w:rsidR="008B4EA4" w:rsidRDefault="008B4EA4" w:rsidP="006952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</w:p>
    <w:p w:rsidR="0069526D" w:rsidRPr="00DB5EF6" w:rsidRDefault="0069526D" w:rsidP="0069526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2.1. Отнесение земель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9B6C5C">
        <w:rPr>
          <w:rFonts w:ascii="Times New Roman" w:hAnsi="Times New Roman" w:cs="Times New Roman"/>
          <w:sz w:val="24"/>
          <w:szCs w:val="24"/>
        </w:rPr>
        <w:t>р</w:t>
      </w:r>
      <w:r w:rsidR="000A4562" w:rsidRPr="00DB5EF6">
        <w:rPr>
          <w:rFonts w:ascii="Times New Roman" w:hAnsi="Times New Roman" w:cs="Times New Roman"/>
          <w:sz w:val="24"/>
          <w:szCs w:val="24"/>
        </w:rPr>
        <w:t>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осуществляется ре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шением </w:t>
      </w:r>
      <w:r w:rsidRPr="00DB5EF6">
        <w:rPr>
          <w:rFonts w:ascii="Times New Roman" w:hAnsi="Times New Roman" w:cs="Times New Roman"/>
          <w:sz w:val="24"/>
          <w:szCs w:val="24"/>
        </w:rPr>
        <w:t>Совета депутатов</w:t>
      </w:r>
      <w:r w:rsidR="000A4562" w:rsidRPr="00DB5EF6">
        <w:rPr>
          <w:rFonts w:ascii="Times New Roman" w:hAnsi="Times New Roman" w:cs="Times New Roman"/>
          <w:sz w:val="24"/>
          <w:szCs w:val="24"/>
        </w:rPr>
        <w:t xml:space="preserve">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2.2. Инициатива отнесения земель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может исходить от органов государственной власти Российской Федерации, органов государственной власти Республики Бурятия, органов местного самоуправления, физических и юридических лиц, индивидуальных предпринимателей (далее по тексту - заинтересованные лица).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2.3. Прием и рассмотрение предложений об отнесении земель к землям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 xml:space="preserve">осуществляет Комиссия по отнесению земель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к землям особо охраняемых территорий (далее по тексту - Комиссия).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2.4. Организационное обеспечение деятельности Комиссии осуществляет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муниципальное учреждение «</w:t>
      </w:r>
      <w:r w:rsidRPr="00DB5EF6">
        <w:rPr>
          <w:rFonts w:ascii="Times New Roman" w:hAnsi="Times New Roman" w:cs="Times New Roman"/>
          <w:sz w:val="24"/>
          <w:szCs w:val="24"/>
        </w:rPr>
        <w:t>Комит</w:t>
      </w:r>
      <w:r w:rsidR="005123DA" w:rsidRPr="00DB5EF6">
        <w:rPr>
          <w:rFonts w:ascii="Times New Roman" w:hAnsi="Times New Roman" w:cs="Times New Roman"/>
          <w:sz w:val="24"/>
          <w:szCs w:val="24"/>
        </w:rPr>
        <w:t>ет по управлению имуществом и муниципальным хозяйством муниципального образования «</w:t>
      </w:r>
      <w:proofErr w:type="spellStart"/>
      <w:r w:rsidR="005123DA" w:rsidRPr="00DB5EF6">
        <w:rPr>
          <w:rFonts w:ascii="Times New Roman" w:hAnsi="Times New Roman" w:cs="Times New Roman"/>
          <w:sz w:val="24"/>
          <w:szCs w:val="24"/>
        </w:rPr>
        <w:t>Мухоршибирский</w:t>
      </w:r>
      <w:proofErr w:type="spellEnd"/>
      <w:r w:rsidR="009B6C5C">
        <w:rPr>
          <w:rFonts w:ascii="Times New Roman" w:hAnsi="Times New Roman" w:cs="Times New Roman"/>
          <w:sz w:val="24"/>
          <w:szCs w:val="24"/>
        </w:rPr>
        <w:t xml:space="preserve"> </w:t>
      </w:r>
      <w:r w:rsidR="005123DA" w:rsidRPr="00DB5EF6">
        <w:rPr>
          <w:rFonts w:ascii="Times New Roman" w:hAnsi="Times New Roman" w:cs="Times New Roman"/>
          <w:sz w:val="24"/>
          <w:szCs w:val="24"/>
        </w:rPr>
        <w:t xml:space="preserve">район» </w:t>
      </w:r>
      <w:r w:rsidRPr="00DB5EF6">
        <w:rPr>
          <w:rFonts w:ascii="Times New Roman" w:hAnsi="Times New Roman" w:cs="Times New Roman"/>
          <w:sz w:val="24"/>
          <w:szCs w:val="24"/>
        </w:rPr>
        <w:t xml:space="preserve"> (далее по тексту - Комитет).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2.5. Состав и порядок деятельности Комисс</w:t>
      </w:r>
      <w:r w:rsidR="009B6C5C">
        <w:rPr>
          <w:rFonts w:ascii="Times New Roman" w:hAnsi="Times New Roman" w:cs="Times New Roman"/>
          <w:sz w:val="24"/>
          <w:szCs w:val="24"/>
        </w:rPr>
        <w:t>ии утверждаются постановлением а</w:t>
      </w:r>
      <w:r w:rsidRPr="00DB5EF6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2.6. Заинтересованные лица направляют в Комиссию предложение в письменном виде, в котором указывают обоснования отнесения земельного участка к особо охраняемым территориям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рекомендации по ограничению использования территории, и прилагают схему размещения планируемой особо охраняемой территории с указанием ее планируемой площади, кадастровых номеров земельных участков, входящих в состав планируемой особо охраняемой территории.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2.7. Для выявления мнения населения Комиссия подготавливает мате</w:t>
      </w:r>
      <w:r w:rsidR="005123DA" w:rsidRPr="00DB5EF6">
        <w:rPr>
          <w:rFonts w:ascii="Times New Roman" w:hAnsi="Times New Roman" w:cs="Times New Roman"/>
          <w:sz w:val="24"/>
          <w:szCs w:val="24"/>
        </w:rPr>
        <w:t>риалы для опублико</w:t>
      </w:r>
      <w:r w:rsidR="009B6C5C">
        <w:rPr>
          <w:rFonts w:ascii="Times New Roman" w:hAnsi="Times New Roman" w:cs="Times New Roman"/>
          <w:sz w:val="24"/>
          <w:szCs w:val="24"/>
        </w:rPr>
        <w:t xml:space="preserve">вания в районной газете «Земля </w:t>
      </w:r>
      <w:proofErr w:type="spellStart"/>
      <w:r w:rsidR="009B6C5C">
        <w:rPr>
          <w:rFonts w:ascii="Times New Roman" w:hAnsi="Times New Roman" w:cs="Times New Roman"/>
          <w:sz w:val="24"/>
          <w:szCs w:val="24"/>
        </w:rPr>
        <w:t>м</w:t>
      </w:r>
      <w:r w:rsidR="005123DA" w:rsidRPr="00DB5EF6">
        <w:rPr>
          <w:rFonts w:ascii="Times New Roman" w:hAnsi="Times New Roman" w:cs="Times New Roman"/>
          <w:sz w:val="24"/>
          <w:szCs w:val="24"/>
        </w:rPr>
        <w:t>ухоршибирская</w:t>
      </w:r>
      <w:proofErr w:type="spellEnd"/>
      <w:r w:rsidR="005123DA" w:rsidRPr="00DB5EF6">
        <w:rPr>
          <w:rFonts w:ascii="Times New Roman" w:hAnsi="Times New Roman" w:cs="Times New Roman"/>
          <w:sz w:val="24"/>
          <w:szCs w:val="24"/>
        </w:rPr>
        <w:t>»</w:t>
      </w:r>
      <w:r w:rsidRPr="00DB5EF6">
        <w:rPr>
          <w:rFonts w:ascii="Times New Roman" w:hAnsi="Times New Roman" w:cs="Times New Roman"/>
          <w:sz w:val="24"/>
          <w:szCs w:val="24"/>
        </w:rPr>
        <w:t xml:space="preserve"> и на о</w:t>
      </w:r>
      <w:r w:rsidR="005123DA" w:rsidRPr="00DB5EF6">
        <w:rPr>
          <w:rFonts w:ascii="Times New Roman" w:hAnsi="Times New Roman" w:cs="Times New Roman"/>
          <w:sz w:val="24"/>
          <w:szCs w:val="24"/>
        </w:rPr>
        <w:t>фициальном сайте администрации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в течение 20 календарных дней со дня поступления предложения по отнесению земельного участка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 Срок принятия предложений от населения должен составлять не менее 10 рабочих дней со дня опубликования материалов.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2.8. Предложения от заинтересованных лиц рассматриваются Комиссией с учетом выявленного мнения населения не более чем в трехмесячный срок со дня поступления предложения. Результаты рассмотрения предложений оформляются заключением, которое подписывают председатель и секретарь Комиссии.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2.9. Комиссия дает заключение о возможности или невозможности отнесения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(далее по тексту - заключение Комиссии) с учетом мнения правообладателей земельных участков, руководствуясь критериями природоохранного, научного, культурного, эстетического, оздоровительного значения, а также в соответствии с градостроительной документацией.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2.10. Заключение Комиссии в течение семи рабочих дней со дня подписания направляется в Комитет.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71"/>
      <w:bookmarkEnd w:id="2"/>
      <w:r w:rsidRPr="00DB5EF6">
        <w:rPr>
          <w:rFonts w:ascii="Times New Roman" w:hAnsi="Times New Roman" w:cs="Times New Roman"/>
          <w:sz w:val="24"/>
          <w:szCs w:val="24"/>
        </w:rPr>
        <w:t xml:space="preserve">2.11. В случае если Комиссия дала заключение о возможности отнесения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Комитет в течение семи рабочих дней со дня поступления заключения р</w:t>
      </w:r>
      <w:r w:rsidR="005123DA" w:rsidRPr="00DB5EF6">
        <w:rPr>
          <w:rFonts w:ascii="Times New Roman" w:hAnsi="Times New Roman" w:cs="Times New Roman"/>
          <w:sz w:val="24"/>
          <w:szCs w:val="24"/>
        </w:rPr>
        <w:t>азрабатывает и направляет главе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="005123DA" w:rsidRPr="00DB5EF6">
        <w:rPr>
          <w:rFonts w:ascii="Times New Roman" w:hAnsi="Times New Roman" w:cs="Times New Roman"/>
          <w:sz w:val="24"/>
          <w:szCs w:val="24"/>
        </w:rPr>
        <w:t xml:space="preserve"> </w:t>
      </w:r>
      <w:r w:rsidRPr="00DB5EF6">
        <w:rPr>
          <w:rFonts w:ascii="Times New Roman" w:hAnsi="Times New Roman" w:cs="Times New Roman"/>
          <w:sz w:val="24"/>
          <w:szCs w:val="24"/>
        </w:rPr>
        <w:t xml:space="preserve">проект решения об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При разработке проекта решения об отнесении земель к землям особо охраняемых </w:t>
      </w:r>
      <w:r w:rsidRPr="00DB5EF6">
        <w:rPr>
          <w:rFonts w:ascii="Times New Roman" w:hAnsi="Times New Roman" w:cs="Times New Roman"/>
          <w:sz w:val="24"/>
          <w:szCs w:val="24"/>
        </w:rPr>
        <w:lastRenderedPageBreak/>
        <w:t xml:space="preserve">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 xml:space="preserve">разрабатывается также положение о каждой особо охраняемой территории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образование которой предусматривается указанным проектом решения.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В случае если Комиссия дала заключение о невозможности отнесения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, Комитет в течение двух рабочих дней со дня поступления заключения Комиссии направляет заинтересованным лицам письменное уведомление об отказе в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с приложением копии заключения Комиссии.</w:t>
      </w:r>
    </w:p>
    <w:p w:rsidR="008B4EA4" w:rsidRPr="00DB5EF6" w:rsidRDefault="005123DA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2.12. Глава муниципального район</w:t>
      </w:r>
      <w:r w:rsidR="009B6C5C">
        <w:rPr>
          <w:rFonts w:ascii="Times New Roman" w:hAnsi="Times New Roman" w:cs="Times New Roman"/>
          <w:sz w:val="24"/>
          <w:szCs w:val="24"/>
        </w:rPr>
        <w:t>а</w:t>
      </w:r>
      <w:r w:rsidR="008B4EA4" w:rsidRPr="00DB5EF6">
        <w:rPr>
          <w:rFonts w:ascii="Times New Roman" w:hAnsi="Times New Roman" w:cs="Times New Roman"/>
          <w:sz w:val="24"/>
          <w:szCs w:val="24"/>
        </w:rPr>
        <w:t xml:space="preserve"> в течение 30 календарных дней со дня поступления проекта решения, указанного в </w:t>
      </w:r>
      <w:hyperlink w:anchor="P71" w:history="1">
        <w:r w:rsidR="008B4EA4" w:rsidRPr="00DB5EF6">
          <w:rPr>
            <w:rFonts w:ascii="Times New Roman" w:hAnsi="Times New Roman" w:cs="Times New Roman"/>
            <w:color w:val="000000" w:themeColor="text1"/>
            <w:sz w:val="24"/>
            <w:szCs w:val="24"/>
          </w:rPr>
          <w:t>пункте 2.11</w:t>
        </w:r>
      </w:hyperlink>
      <w:r w:rsidR="008B4EA4" w:rsidRPr="00DB5EF6">
        <w:rPr>
          <w:rFonts w:ascii="Times New Roman" w:hAnsi="Times New Roman" w:cs="Times New Roman"/>
          <w:sz w:val="24"/>
          <w:szCs w:val="24"/>
        </w:rPr>
        <w:t xml:space="preserve"> настоящего Положения, принимает одно из следующих решений: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- о направлении проекта решения об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для утвер</w:t>
      </w:r>
      <w:r w:rsidR="005123DA" w:rsidRPr="00DB5EF6">
        <w:rPr>
          <w:rFonts w:ascii="Times New Roman" w:hAnsi="Times New Roman" w:cs="Times New Roman"/>
          <w:sz w:val="24"/>
          <w:szCs w:val="24"/>
        </w:rPr>
        <w:t xml:space="preserve">ждения в </w:t>
      </w:r>
      <w:r w:rsidRPr="00DB5EF6">
        <w:rPr>
          <w:rFonts w:ascii="Times New Roman" w:hAnsi="Times New Roman" w:cs="Times New Roman"/>
          <w:sz w:val="24"/>
          <w:szCs w:val="24"/>
        </w:rPr>
        <w:t>Совет депутатов</w:t>
      </w:r>
      <w:r w:rsidR="00285BE1">
        <w:rPr>
          <w:rFonts w:ascii="Times New Roman" w:hAnsi="Times New Roman" w:cs="Times New Roman"/>
          <w:sz w:val="24"/>
          <w:szCs w:val="24"/>
        </w:rPr>
        <w:t xml:space="preserve">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- об отклонении проекта решения об отнесении земель к землям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и о направлении его на доработку с указанием даты его повторного представления.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2.13. Создание особо охраняемых природных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, утверждение границ и определение режима особой охраны (включая особенности функционального зонирования) и использование особо охраняемой природной территории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осуществляется по согласованию с исполнительным органом государственной власти Республики Бурятия, уполномоченным в области организации и функционирования особо охраняемых природных территорий, в случае если создаваемая особо охраняемая природная территория будет занимать более чем пять процентов от общей площади земельных участков, находящихся в муниципальной собственности, в порядке, предусмотренном действующим законодательством.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85BE1" w:rsidRDefault="008B4EA4" w:rsidP="00DB5EF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3. Порядок использования и охраны земель особо охраняемых</w:t>
      </w:r>
      <w:r w:rsidR="00285B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4EA4" w:rsidRDefault="008B4EA4" w:rsidP="006952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</w:p>
    <w:p w:rsidR="0069526D" w:rsidRPr="00DB5EF6" w:rsidRDefault="0069526D" w:rsidP="0069526D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3.1. В границах созданной особо охраняемой территории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могут предоставляться земельные участки в соответствии с ее назначением гражданам и юридическим лицам в аренду, постоянное (бессрочное) пользование, безвозмездное срочное пользование в соответствии с действующим законодательством.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3.2. Распоряжение земельными участками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государственная собственность на которые не разграничена, осуществляется в соответствии с действующим законодательством.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3.3. Охрана земель особо охраняемых территорий местного значения </w:t>
      </w:r>
      <w:r w:rsidR="005123DA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осуществляется в соответствии с требованиями действующего законодательства и включает: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а) соблюдение правового режима использования особо охраняемой территории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б) наблюдение за состоянием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в) контроль за использованием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285BE1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>, в том числе муниципальный земельный контроль;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г) поддержание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в состоянии, соответствующем их назначению;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д) осуществление природоохранных мероприятий;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lastRenderedPageBreak/>
        <w:t>е) санитарную охрану земель особо охраняемых территорий от загрязнения и захламления отходами производства и потребления.</w:t>
      </w: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3.4. Контроль за соблюдением порядка охраны и использования земель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>а</w:t>
      </w:r>
      <w:r w:rsidRPr="00DB5EF6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69526D">
        <w:rPr>
          <w:rFonts w:ascii="Times New Roman" w:hAnsi="Times New Roman" w:cs="Times New Roman"/>
          <w:sz w:val="24"/>
          <w:szCs w:val="24"/>
        </w:rPr>
        <w:t>Комитет</w:t>
      </w:r>
      <w:r w:rsidRPr="00DB5EF6">
        <w:rPr>
          <w:rFonts w:ascii="Times New Roman" w:hAnsi="Times New Roman" w:cs="Times New Roman"/>
          <w:sz w:val="24"/>
          <w:szCs w:val="24"/>
        </w:rPr>
        <w:t>.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>4. Перевод земель из особо охраняемых территорий местного</w:t>
      </w:r>
      <w:r w:rsidR="0069526D">
        <w:rPr>
          <w:rFonts w:ascii="Times New Roman" w:hAnsi="Times New Roman" w:cs="Times New Roman"/>
          <w:sz w:val="24"/>
          <w:szCs w:val="24"/>
        </w:rPr>
        <w:t xml:space="preserve"> </w:t>
      </w:r>
      <w:r w:rsidRPr="00DB5EF6">
        <w:rPr>
          <w:rFonts w:ascii="Times New Roman" w:hAnsi="Times New Roman" w:cs="Times New Roman"/>
          <w:sz w:val="24"/>
          <w:szCs w:val="24"/>
        </w:rPr>
        <w:t xml:space="preserve">значения </w:t>
      </w:r>
      <w:r w:rsidR="00DB5EF6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>в земли иной категории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B4EA4" w:rsidRPr="00DB5EF6" w:rsidRDefault="008B4EA4" w:rsidP="00DB5E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5EF6">
        <w:rPr>
          <w:rFonts w:ascii="Times New Roman" w:hAnsi="Times New Roman" w:cs="Times New Roman"/>
          <w:sz w:val="24"/>
          <w:szCs w:val="24"/>
        </w:rPr>
        <w:t xml:space="preserve">4.1. В случаях, установленных федеральным законодательством, осуществляется перевод земель из особо охраняемых территорий местного значения </w:t>
      </w:r>
      <w:r w:rsidR="000A4562" w:rsidRPr="00DB5EF6">
        <w:rPr>
          <w:rFonts w:ascii="Times New Roman" w:hAnsi="Times New Roman" w:cs="Times New Roman"/>
          <w:sz w:val="24"/>
          <w:szCs w:val="24"/>
        </w:rPr>
        <w:t>муниципального район</w:t>
      </w:r>
      <w:r w:rsidR="0069526D">
        <w:rPr>
          <w:rFonts w:ascii="Times New Roman" w:hAnsi="Times New Roman" w:cs="Times New Roman"/>
          <w:sz w:val="24"/>
          <w:szCs w:val="24"/>
        </w:rPr>
        <w:t xml:space="preserve">а </w:t>
      </w:r>
      <w:r w:rsidRPr="00DB5EF6">
        <w:rPr>
          <w:rFonts w:ascii="Times New Roman" w:hAnsi="Times New Roman" w:cs="Times New Roman"/>
          <w:sz w:val="24"/>
          <w:szCs w:val="24"/>
        </w:rPr>
        <w:t xml:space="preserve">в земли иной категории в порядке, установленном Федеральным </w:t>
      </w:r>
      <w:hyperlink r:id="rId10" w:history="1">
        <w:r w:rsidRPr="00DB5EF6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DB5EF6">
        <w:rPr>
          <w:rFonts w:ascii="Times New Roman" w:hAnsi="Times New Roman" w:cs="Times New Roman"/>
          <w:sz w:val="24"/>
          <w:szCs w:val="24"/>
        </w:rPr>
        <w:t xml:space="preserve"> от 21.12.2004 N 172-ФЗ "О переводе земель и земельных участков из одной категории в другую".</w:t>
      </w:r>
    </w:p>
    <w:p w:rsidR="008B4EA4" w:rsidRPr="00DB5EF6" w:rsidRDefault="008B4EA4" w:rsidP="00DB5E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3C4C" w:rsidRPr="00DB5EF6" w:rsidRDefault="00563C4C" w:rsidP="00DB5EF6"/>
    <w:sectPr w:rsidR="00563C4C" w:rsidRPr="00DB5EF6" w:rsidSect="00140E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5D3B5E"/>
    <w:multiLevelType w:val="hybridMultilevel"/>
    <w:tmpl w:val="23921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4EA4"/>
    <w:rsid w:val="000A4562"/>
    <w:rsid w:val="00285BE1"/>
    <w:rsid w:val="0033599F"/>
    <w:rsid w:val="003F7134"/>
    <w:rsid w:val="005123DA"/>
    <w:rsid w:val="00563C4C"/>
    <w:rsid w:val="0069526D"/>
    <w:rsid w:val="008B4EA4"/>
    <w:rsid w:val="0094243D"/>
    <w:rsid w:val="009B6C5C"/>
    <w:rsid w:val="009E05A7"/>
    <w:rsid w:val="00A478ED"/>
    <w:rsid w:val="00DB5EF6"/>
    <w:rsid w:val="00DF6A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9957"/>
  <w15:docId w15:val="{FD67523A-11A5-4276-808E-AB6BBD9F8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2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B4E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B4E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99"/>
    <w:rsid w:val="00942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478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478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D366AE05EECEE6A31F177D869F00AAFEC8E18DFCA910E0BF8B8C6F9C3806EAE1FD7B5FD42B6FBE0F3BD2A81A36C733706fD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D366AE05EECEE6A31F177D869F00AAFEC8E18DFCA970A0CFAB8C6F9C3806EAE1FD7B5FD42B6FBE0F3BD2A81A36C733706fD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D366AE05EECEE6A31F177CE6A9C57A7EA804FD2CD910659A3E79DA4948964F94A98B4A104E3E8E3F2BD2980BF06fEC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4D366AE05EECEE6A31F177CE6A9C57A7EA8343D0CE9A0659A3E79DA4948964F95898ECAD06E3FEE3F3A87FD1F93B7E376D0DE244EE857CCC05fAC" TargetMode="External"/><Relationship Id="rId10" Type="http://schemas.openxmlformats.org/officeDocument/2006/relationships/hyperlink" Target="consultantplus://offline/ref=4D366AE05EECEE6A31F177CE6A9C57A7EA8443D3C8920659A3E79DA4948964F94A98B4A104E3E8E3F2BD2980BF06fE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D366AE05EECEE6A31F177D869F00AAFEC8E18DFCA940C0CFFB8C6F9C3806EAE1FD7B5EF42EEF7E2F3A32881B63A2271381EE145EE867DD058B5F40Df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1946</Words>
  <Characters>11097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7</cp:revision>
  <cp:lastPrinted>2020-11-23T05:26:00Z</cp:lastPrinted>
  <dcterms:created xsi:type="dcterms:W3CDTF">2020-11-20T02:31:00Z</dcterms:created>
  <dcterms:modified xsi:type="dcterms:W3CDTF">2020-12-04T07:51:00Z</dcterms:modified>
</cp:coreProperties>
</file>